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中国石油天然气股份有限公司重庆销售分公司南坪加油站安全现状评价报告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w:t>
            </w:r>
            <w:r>
              <w:rPr>
                <w:rFonts w:ascii="仿宋" w:hAnsi="仿宋" w:eastAsia="仿宋" w:cs="仿宋"/>
                <w:color w:val="000000"/>
                <w:spacing w:val="-14"/>
                <w:szCs w:val="21"/>
              </w:rPr>
              <w:t>11</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分公司南坪加油站（以下简称：南坪加油站）位于重庆市南岸区黄桷渡272号，2009年建成。该加油站占地面积5103.6m2，建筑面积798.46m2，站内设20m3的92#汽油罐、15m3的95#汽油罐和98#汽油罐各1座，20m3的0#柴油罐1座，四枪加油机8台，两枪加油机1台，2台双枪充电桩，属于三级加油站，主要经营92#汽油、95#汽油、98#汽油和0#柴油。</w:t>
            </w:r>
          </w:p>
          <w:p>
            <w:pPr>
              <w:pStyle w:val="2"/>
              <w:snapToGrid w:val="0"/>
              <w:spacing w:before="0"/>
              <w:ind w:left="0"/>
              <w:jc w:val="center"/>
              <w:rPr>
                <w:rFonts w:hint="eastAsia"/>
                <w:sz w:val="21"/>
                <w:szCs w:val="21"/>
                <w:lang w:eastAsia="zh-CN"/>
              </w:rPr>
            </w:pPr>
            <w:r>
              <w:drawing>
                <wp:inline distT="0" distB="0" distL="114300" distR="114300">
                  <wp:extent cx="5307330" cy="4197985"/>
                  <wp:effectExtent l="0" t="0" r="762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7330" cy="41979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12</w:t>
            </w:r>
            <w:r>
              <w:rPr>
                <w:rFonts w:hint="eastAsia" w:cs="仿宋"/>
                <w:spacing w:val="-14"/>
                <w:sz w:val="21"/>
                <w:szCs w:val="21"/>
                <w:lang w:eastAsia="zh-CN"/>
              </w:rPr>
              <w:t>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12</w:t>
            </w:r>
            <w:r>
              <w:rPr>
                <w:rFonts w:hint="eastAsia" w:ascii="仿宋" w:hAnsi="仿宋" w:eastAsia="仿宋" w:cs="仿宋"/>
                <w:spacing w:val="-14"/>
                <w:szCs w:val="21"/>
              </w:rPr>
              <w:t>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3C6821"/>
    <w:rsid w:val="253C6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2024-01-02T06:27:00Z</dcterms:created>
  <dc:creator>雷楠</dc:creator>
  <cp:lastModifiedBy>雷楠</cp:lastModifiedBy>
  <dcterms:modified xsi:type="dcterms:W3CDTF">2024-01-02T06:27:50Z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