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重庆渝顺投资有限公司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重庆渝顺投资有限公司顺潼综合能源站增设 LNG 项目安全预评价报告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燃气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bookmarkStart w:id="1" w:name="_GoBack"/>
            <w:bookmarkEnd w:id="1"/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重庆渝顺投资有限公司成立于</w:t>
            </w:r>
            <w:r>
              <w:t>2007</w:t>
            </w:r>
            <w:r>
              <w:rPr>
                <w:rFonts w:hint="eastAsia"/>
              </w:rPr>
              <w:t>年</w:t>
            </w:r>
            <w:r>
              <w:t>3月12日</w:t>
            </w:r>
            <w:r>
              <w:rPr>
                <w:rFonts w:hint="eastAsia"/>
              </w:rPr>
              <w:t>，住所位于重庆市北部新区高新园星光大道60号（1区）第22层、第23层，法定代表人为杨东亮，属于有限责任公司（法人独资）。</w:t>
            </w:r>
            <w:r>
              <w:t>为了完善城市基础建设，适应现代化城市发展，保护生态环境，提高能源利用率，</w:t>
            </w:r>
            <w:r>
              <w:rPr>
                <w:rFonts w:hint="eastAsia"/>
              </w:rPr>
              <w:t>积极推动 LNG 加气站网络化建设，促进 LNG 消费市场的发展，实现能源战略的安全转移，</w:t>
            </w:r>
            <w:r>
              <w:rPr>
                <w:rFonts w:hint="eastAsia"/>
                <w:lang w:eastAsia="zh-CN"/>
              </w:rPr>
              <w:t>重庆渝顺投资有限公司顺潼综合能源站</w:t>
            </w:r>
            <w:r>
              <w:rPr>
                <w:rFonts w:hint="eastAsia"/>
              </w:rPr>
              <w:t>拟在</w:t>
            </w:r>
            <w:r>
              <w:rPr>
                <w:rFonts w:hint="eastAsia"/>
                <w:lang w:eastAsia="zh-CN"/>
              </w:rPr>
              <w:t>潼南区金福新区A15-05/04号地块</w:t>
            </w:r>
            <w:r>
              <w:rPr>
                <w:rFonts w:hint="eastAsia"/>
              </w:rPr>
              <w:t>增设 LNG 设施（以下简称</w:t>
            </w:r>
            <w:r>
              <w:rPr>
                <w:rFonts w:hint="eastAsia"/>
                <w:lang w:eastAsia="zh-CN"/>
              </w:rPr>
              <w:t>顺潼综合能源站新建LNG项目</w:t>
            </w:r>
            <w:r>
              <w:rPr>
                <w:rFonts w:hint="eastAsia"/>
              </w:rPr>
              <w:t>）。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91000" cy="30765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2023.5.13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8AF774C"/>
    <w:rsid w:val="41DB4DAC"/>
    <w:rsid w:val="58A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962</Characters>
  <Lines>0</Lines>
  <Paragraphs>0</Paragraphs>
  <TotalTime>0</TotalTime>
  <ScaleCrop>false</ScaleCrop>
  <LinksUpToDate>false</LinksUpToDate>
  <CharactersWithSpaces>989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2023-08-29T06:17:00Z</dcterms:created>
  <dc:creator>雷楠</dc:creator>
  <cp:lastModifiedBy>雷楠</cp:lastModifiedBy>
  <dcterms:modified xsi:type="dcterms:W3CDTF">2023-08-29T06:17:52Z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492680FF79FA4626A4CA312001DC6CFE_11</vt:lpwstr>
  </property>
</Properties>
</file>