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中石油重庆销售分公司高渝路加油站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中石油重庆销售分公司高渝路加油站安全现状评价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刘文娟、何文勋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2022.3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专业相关任务，现场勘察及任务安排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S011053000110192003084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37150168124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55180193956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55190209531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</w:rPr>
            </w:pPr>
            <w:r>
              <w:rPr>
                <w:rFonts w:hint="eastAsia" w:ascii="宋体" w:eastAsia="宋体" w:cs="宋体"/>
                <w:kern w:val="0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  <w:lang w:eastAsia="zh-CN"/>
              </w:rPr>
            </w:pPr>
            <w:r>
              <w:rPr>
                <w:rFonts w:hint="eastAsia" w:ascii="宋体" w:cs="宋体"/>
                <w:kern w:val="0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中国石油天然气股份有限公司重庆销售分公司高渝路加油站（以下简称：高渝路加油站）位于重庆市渝中区虎歇路38号，占地面积2727m</w:t>
            </w:r>
            <w:r>
              <w:rPr>
                <w:rFonts w:hint="eastAsia"/>
                <w:vertAlign w:val="superscript"/>
                <w:lang w:val="en-US" w:eastAsia="zh-CN"/>
              </w:rPr>
              <w:t>2</w:t>
            </w:r>
            <w:r>
              <w:rPr>
                <w:rFonts w:hint="eastAsia"/>
                <w:lang w:val="en-US" w:eastAsia="zh-CN"/>
              </w:rPr>
              <w:t>，建筑面积795m</w:t>
            </w:r>
            <w:r>
              <w:rPr>
                <w:rFonts w:hint="eastAsia"/>
                <w:vertAlign w:val="superscript"/>
                <w:lang w:val="en-US" w:eastAsia="zh-CN"/>
              </w:rPr>
              <w:t>2</w:t>
            </w:r>
            <w:r>
              <w:rPr>
                <w:rFonts w:hint="eastAsia"/>
                <w:lang w:val="en-US" w:eastAsia="zh-CN"/>
              </w:rPr>
              <w:t>，站内设有15m</w:t>
            </w:r>
            <w:r>
              <w:rPr>
                <w:rFonts w:hint="eastAsia"/>
                <w:vertAlign w:val="superscript"/>
                <w:lang w:val="en-US" w:eastAsia="zh-CN"/>
              </w:rPr>
              <w:t>3</w:t>
            </w:r>
            <w:r>
              <w:rPr>
                <w:rFonts w:hint="eastAsia"/>
                <w:lang w:val="en-US" w:eastAsia="zh-CN"/>
              </w:rPr>
              <w:t>和20m</w:t>
            </w:r>
            <w:r>
              <w:rPr>
                <w:rFonts w:hint="eastAsia"/>
                <w:vertAlign w:val="superscript"/>
                <w:lang w:val="en-US" w:eastAsia="zh-CN"/>
              </w:rPr>
              <w:t>3</w:t>
            </w:r>
            <w:r>
              <w:rPr>
                <w:rFonts w:hint="eastAsia"/>
                <w:lang w:val="en-US" w:eastAsia="zh-CN"/>
              </w:rPr>
              <w:t>的92#汽油罐各1座，15m</w:t>
            </w:r>
            <w:r>
              <w:rPr>
                <w:rFonts w:hint="eastAsia"/>
                <w:vertAlign w:val="superscript"/>
                <w:lang w:val="en-US" w:eastAsia="zh-CN"/>
              </w:rPr>
              <w:t>3</w:t>
            </w:r>
            <w:r>
              <w:rPr>
                <w:rFonts w:hint="eastAsia"/>
                <w:lang w:val="en-US" w:eastAsia="zh-CN"/>
              </w:rPr>
              <w:t>的95#汽油罐1座，20m</w:t>
            </w:r>
            <w:r>
              <w:rPr>
                <w:rFonts w:hint="eastAsia"/>
                <w:vertAlign w:val="superscript"/>
                <w:lang w:val="en-US" w:eastAsia="zh-CN"/>
              </w:rPr>
              <w:t>3</w:t>
            </w:r>
            <w:r>
              <w:rPr>
                <w:rFonts w:hint="eastAsia"/>
                <w:lang w:val="en-US" w:eastAsia="zh-CN"/>
              </w:rPr>
              <w:t>的98#汽油罐1座，六枪加油机4台，属于三级加油站。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drawing>
                <wp:inline distT="0" distB="0" distL="114300" distR="114300">
                  <wp:extent cx="5274310" cy="3955415"/>
                  <wp:effectExtent l="0" t="0" r="2540" b="6985"/>
                  <wp:docPr id="1" name="图片 1" descr="3db4a9feec3866464fd16fa4e430ce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3db4a9feec3866464fd16fa4e430ce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3955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28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28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A06740"/>
    <w:rsid w:val="4CA06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2022-03-02T01:29:00Z</dcterms:created>
  <dc:creator>雷楠</dc:creator>
  <cp:lastModifiedBy>雷楠</cp:lastModifiedBy>
  <dcterms:modified xsi:type="dcterms:W3CDTF">2022-03-02T01:30:07Z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DC285A1483AD4D41B221BFB2A5AC8C9E</vt:lpwstr>
  </property>
</Properties>
</file>